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73" w:rsidRDefault="00CC0095">
      <w:pPr>
        <w:pStyle w:val="a3"/>
        <w:spacing w:before="76"/>
        <w:ind w:left="2715" w:right="3001"/>
      </w:pPr>
      <w:r>
        <w:t>Аннотации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 программам по предметам учебного</w:t>
      </w:r>
      <w:r>
        <w:rPr>
          <w:spacing w:val="1"/>
        </w:rPr>
        <w:t xml:space="preserve"> </w:t>
      </w:r>
      <w:r>
        <w:t>плана</w:t>
      </w:r>
    </w:p>
    <w:p w:rsidR="00857073" w:rsidRDefault="00CC0095">
      <w:pPr>
        <w:pStyle w:val="a3"/>
        <w:spacing w:before="36" w:line="268" w:lineRule="auto"/>
        <w:ind w:left="2722" w:right="3001"/>
      </w:pPr>
      <w:r>
        <w:t>основной образовательной программы начального общего образования</w:t>
      </w:r>
      <w:r>
        <w:rPr>
          <w:spacing w:val="-67"/>
        </w:rPr>
        <w:t xml:space="preserve"> </w:t>
      </w:r>
      <w:r>
        <w:t>(1–4</w:t>
      </w:r>
      <w:r>
        <w:rPr>
          <w:spacing w:val="1"/>
        </w:rPr>
        <w:t xml:space="preserve"> </w:t>
      </w:r>
      <w:r>
        <w:t>классы)</w:t>
      </w:r>
    </w:p>
    <w:p w:rsidR="00857073" w:rsidRDefault="00857073">
      <w:pPr>
        <w:rPr>
          <w:b/>
          <w:sz w:val="20"/>
        </w:rPr>
      </w:pPr>
    </w:p>
    <w:p w:rsidR="00857073" w:rsidRDefault="00857073">
      <w:pPr>
        <w:spacing w:before="1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213"/>
      </w:tblGrid>
      <w:tr w:rsidR="00857073">
        <w:trPr>
          <w:trHeight w:val="385"/>
        </w:trPr>
        <w:tc>
          <w:tcPr>
            <w:tcW w:w="2405" w:type="dxa"/>
            <w:shd w:val="clear" w:color="auto" w:fill="D9E0F3"/>
          </w:tcPr>
          <w:p w:rsidR="00857073" w:rsidRDefault="00CC0095">
            <w:pPr>
              <w:pStyle w:val="TableParagraph"/>
              <w:spacing w:before="15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2213" w:type="dxa"/>
            <w:shd w:val="clear" w:color="auto" w:fill="D9E0F3"/>
          </w:tcPr>
          <w:p w:rsidR="00857073" w:rsidRDefault="00CC0095">
            <w:pPr>
              <w:pStyle w:val="TableParagraph"/>
              <w:spacing w:before="15"/>
              <w:ind w:left="4297" w:right="4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857073">
        <w:trPr>
          <w:trHeight w:val="8278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spacing w:before="2"/>
              <w:rPr>
                <w:b/>
              </w:rPr>
            </w:pPr>
          </w:p>
          <w:p w:rsidR="00857073" w:rsidRDefault="00CC0095">
            <w:pPr>
              <w:pStyle w:val="TableParagraph"/>
              <w:spacing w:line="276" w:lineRule="auto"/>
              <w:ind w:left="856" w:right="41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13" w:line="276" w:lineRule="auto"/>
              <w:ind w:left="115" w:right="51" w:firstLine="70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 рабочей программе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857073" w:rsidRDefault="00CC0095">
            <w:pPr>
              <w:pStyle w:val="TableParagraph"/>
              <w:spacing w:line="276" w:lineRule="exact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57073" w:rsidRDefault="00CC0095">
            <w:pPr>
              <w:pStyle w:val="TableParagraph"/>
              <w:numPr>
                <w:ilvl w:val="0"/>
                <w:numId w:val="10"/>
              </w:numPr>
              <w:tabs>
                <w:tab w:val="left" w:pos="2132"/>
              </w:tabs>
              <w:spacing w:before="46" w:line="276" w:lineRule="auto"/>
              <w:ind w:right="-1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57073" w:rsidRDefault="00CC0095">
            <w:pPr>
              <w:pStyle w:val="TableParagraph"/>
              <w:numPr>
                <w:ilvl w:val="0"/>
                <w:numId w:val="10"/>
              </w:numPr>
              <w:tabs>
                <w:tab w:val="left" w:pos="2132"/>
              </w:tabs>
              <w:spacing w:before="4" w:line="271" w:lineRule="auto"/>
              <w:ind w:right="1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</w:t>
            </w:r>
            <w:r>
              <w:rPr>
                <w:sz w:val="24"/>
              </w:rPr>
              <w:t>ование</w:t>
            </w:r>
            <w:proofErr w:type="spellEnd"/>
            <w:r>
              <w:rPr>
                <w:sz w:val="24"/>
              </w:rPr>
              <w:t>, 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857073" w:rsidRDefault="00CC0095">
            <w:pPr>
              <w:pStyle w:val="TableParagraph"/>
              <w:numPr>
                <w:ilvl w:val="0"/>
                <w:numId w:val="10"/>
              </w:numPr>
              <w:tabs>
                <w:tab w:val="left" w:pos="2132"/>
              </w:tabs>
              <w:spacing w:before="13" w:line="276" w:lineRule="auto"/>
              <w:ind w:right="1" w:firstLine="708"/>
              <w:jc w:val="both"/>
              <w:rPr>
                <w:sz w:val="24"/>
              </w:rPr>
            </w:pPr>
            <w:r>
              <w:rPr>
                <w:sz w:val="24"/>
              </w:rPr>
              <w:t>овладение первоначальными научными представлениями о системе русского языка: 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(орфоэпических, лексических, грамматических, орфографических, пунктуационных)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857073" w:rsidRDefault="00CC0095">
            <w:pPr>
              <w:pStyle w:val="TableParagraph"/>
              <w:numPr>
                <w:ilvl w:val="0"/>
                <w:numId w:val="10"/>
              </w:numPr>
              <w:tabs>
                <w:tab w:val="left" w:pos="2132"/>
              </w:tabs>
              <w:spacing w:before="2" w:line="273" w:lineRule="auto"/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857073" w:rsidRDefault="00CC0095">
            <w:pPr>
              <w:pStyle w:val="TableParagraph"/>
              <w:numPr>
                <w:ilvl w:val="0"/>
                <w:numId w:val="10"/>
              </w:numPr>
              <w:tabs>
                <w:tab w:val="left" w:pos="2132"/>
              </w:tabs>
              <w:spacing w:before="9" w:line="276" w:lineRule="auto"/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857073" w:rsidRDefault="00CC0095">
            <w:pPr>
              <w:pStyle w:val="TableParagraph"/>
              <w:spacing w:before="2" w:line="276" w:lineRule="auto"/>
              <w:ind w:left="115" w:right="4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57073" w:rsidRDefault="00CC0095">
            <w:pPr>
              <w:pStyle w:val="TableParagraph"/>
              <w:spacing w:line="275" w:lineRule="exact"/>
              <w:ind w:left="118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675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</w:tr>
    </w:tbl>
    <w:p w:rsidR="00857073" w:rsidRDefault="00857073">
      <w:pPr>
        <w:spacing w:line="275" w:lineRule="exact"/>
        <w:jc w:val="both"/>
        <w:rPr>
          <w:sz w:val="24"/>
        </w:rPr>
        <w:sectPr w:rsidR="00857073">
          <w:type w:val="continuous"/>
          <w:pgSz w:w="16840" w:h="11910" w:orient="landscape"/>
          <w:pgMar w:top="34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213"/>
      </w:tblGrid>
      <w:tr w:rsidR="00857073">
        <w:trPr>
          <w:trHeight w:val="1228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sz w:val="24"/>
              </w:rPr>
            </w:pP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  <w:p w:rsidR="00857073" w:rsidRDefault="00CC0095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34"/>
              <w:ind w:left="835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34"/>
              <w:ind w:left="835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9"/>
              </w:numPr>
              <w:tabs>
                <w:tab w:val="left" w:pos="823"/>
                <w:tab w:val="left" w:pos="824"/>
              </w:tabs>
              <w:spacing w:before="17"/>
              <w:ind w:left="823" w:hanging="3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57073">
        <w:trPr>
          <w:trHeight w:val="5038"/>
        </w:trPr>
        <w:tc>
          <w:tcPr>
            <w:tcW w:w="2405" w:type="dxa"/>
          </w:tcPr>
          <w:p w:rsidR="00857073" w:rsidRDefault="00857073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57073" w:rsidRDefault="00CC0095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1" w:line="256" w:lineRule="auto"/>
              <w:ind w:left="115" w:right="-15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«Литературное чтение» (предметная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чтение») на уровне начального общего образования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 начального общего образования Фе</w:t>
            </w:r>
            <w:r>
              <w:rPr>
                <w:sz w:val="24"/>
              </w:rPr>
              <w:t>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программы по учебному предмету «Литературное чтение», а также ориентирована на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7073" w:rsidRDefault="00CC0095">
            <w:pPr>
              <w:pStyle w:val="TableParagraph"/>
              <w:spacing w:before="2" w:line="256" w:lineRule="auto"/>
              <w:ind w:left="115" w:right="-15" w:firstLine="708"/>
              <w:jc w:val="both"/>
              <w:rPr>
                <w:sz w:val="24"/>
              </w:rPr>
            </w:pPr>
            <w:r>
              <w:rPr>
                <w:sz w:val="24"/>
              </w:rPr>
              <w:t>Цель обучения литературного чтения - становление грамотного читателя, мотиви</w:t>
            </w:r>
            <w:r>
              <w:rPr>
                <w:sz w:val="24"/>
              </w:rPr>
              <w:t>рованного к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 как средства самообразования и саморазвития, осознающего роль чтения в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857073" w:rsidRDefault="00CC0095">
            <w:pPr>
              <w:pStyle w:val="TableParagraph"/>
              <w:spacing w:line="256" w:lineRule="auto"/>
              <w:ind w:left="115" w:right="4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857073" w:rsidRDefault="00CC0095">
            <w:pPr>
              <w:pStyle w:val="TableParagraph"/>
              <w:spacing w:line="256" w:lineRule="auto"/>
              <w:ind w:left="115" w:right="-15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 программы по литературному чтению в 1 классе начинается вводным интегрированным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курсом «Обучение грам</w:t>
            </w:r>
            <w:r>
              <w:rPr>
                <w:sz w:val="24"/>
              </w:rPr>
              <w:t>оте» (рекомендуется 180 часов: русского языка 100 часов и литературного чтения 80 часов).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языку. После периода обучения грамоте начинается раздельное изучение русского языка и литературного чтения.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857073" w:rsidRDefault="00CC0095">
            <w:pPr>
              <w:pStyle w:val="TableParagraph"/>
              <w:spacing w:before="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рекомендуется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>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</w:p>
        </w:tc>
      </w:tr>
    </w:tbl>
    <w:p w:rsidR="00857073" w:rsidRDefault="00857073">
      <w:pPr>
        <w:jc w:val="both"/>
        <w:rPr>
          <w:sz w:val="24"/>
        </w:rPr>
        <w:sectPr w:rsidR="00857073">
          <w:pgSz w:w="16840" w:h="11910" w:orient="landscape"/>
          <w:pgMar w:top="4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213"/>
      </w:tblGrid>
      <w:tr w:rsidR="00857073">
        <w:trPr>
          <w:trHeight w:val="8151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spacing w:before="7"/>
              <w:rPr>
                <w:b/>
                <w:sz w:val="21"/>
              </w:rPr>
            </w:pPr>
          </w:p>
          <w:p w:rsidR="00857073" w:rsidRDefault="00CC0095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1" w:line="264" w:lineRule="auto"/>
              <w:ind w:left="307" w:right="267" w:firstLine="71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федеральной рабочей программы воспитания.</w:t>
            </w:r>
          </w:p>
          <w:p w:rsidR="00857073" w:rsidRDefault="00CC0095">
            <w:pPr>
              <w:pStyle w:val="TableParagraph"/>
              <w:numPr>
                <w:ilvl w:val="0"/>
                <w:numId w:val="8"/>
              </w:numPr>
              <w:tabs>
                <w:tab w:val="left" w:pos="1424"/>
              </w:tabs>
              <w:spacing w:before="20" w:line="276" w:lineRule="auto"/>
              <w:ind w:right="268" w:firstLine="7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измерения;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857073" w:rsidRDefault="00CC0095">
            <w:pPr>
              <w:pStyle w:val="TableParagraph"/>
              <w:numPr>
                <w:ilvl w:val="0"/>
                <w:numId w:val="8"/>
              </w:numPr>
              <w:tabs>
                <w:tab w:val="left" w:pos="1424"/>
              </w:tabs>
              <w:spacing w:before="5" w:line="276" w:lineRule="auto"/>
              <w:ind w:right="265" w:firstLine="7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(«часть-целое»,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«больше-ме</w:t>
            </w:r>
            <w:r>
              <w:rPr>
                <w:sz w:val="24"/>
              </w:rPr>
              <w:t>ньше»,</w:t>
            </w:r>
          </w:p>
          <w:p w:rsidR="00857073" w:rsidRDefault="00CC0095">
            <w:pPr>
              <w:pStyle w:val="TableParagraph"/>
              <w:spacing w:before="1" w:line="276" w:lineRule="auto"/>
              <w:ind w:left="307" w:right="262"/>
              <w:jc w:val="both"/>
              <w:rPr>
                <w:sz w:val="24"/>
              </w:rPr>
            </w:pPr>
            <w:r>
              <w:rPr>
                <w:sz w:val="24"/>
              </w:rPr>
              <w:t>«равно-неравно»,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«порядок»),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события).</w:t>
            </w:r>
          </w:p>
          <w:p w:rsidR="00857073" w:rsidRDefault="00CC0095">
            <w:pPr>
              <w:pStyle w:val="TableParagraph"/>
              <w:numPr>
                <w:ilvl w:val="0"/>
                <w:numId w:val="8"/>
              </w:numPr>
              <w:tabs>
                <w:tab w:val="left" w:pos="1424"/>
              </w:tabs>
              <w:spacing w:before="1" w:line="276" w:lineRule="auto"/>
              <w:ind w:right="265" w:firstLine="71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 выбирать аргументацию, различать верные (истинные) и неверные (ложные) утверждения,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(примеров,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857073" w:rsidRDefault="00CC0095">
            <w:pPr>
              <w:pStyle w:val="TableParagraph"/>
              <w:numPr>
                <w:ilvl w:val="0"/>
                <w:numId w:val="8"/>
              </w:numPr>
              <w:tabs>
                <w:tab w:val="left" w:pos="1424"/>
              </w:tabs>
              <w:spacing w:before="7" w:line="273" w:lineRule="auto"/>
              <w:ind w:right="270" w:firstLine="71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труду; важнейших качеств интеллектуальной деятельности: теоретического и пространственного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рминах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857073" w:rsidRDefault="00CC0095">
            <w:pPr>
              <w:pStyle w:val="TableParagraph"/>
              <w:numPr>
                <w:ilvl w:val="0"/>
                <w:numId w:val="8"/>
              </w:numPr>
              <w:tabs>
                <w:tab w:val="left" w:pos="1424"/>
              </w:tabs>
              <w:spacing w:before="12"/>
              <w:ind w:left="1423" w:hanging="407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57073" w:rsidRDefault="00CC0095">
            <w:pPr>
              <w:pStyle w:val="TableParagraph"/>
              <w:spacing w:before="22"/>
              <w:ind w:left="101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57073" w:rsidRDefault="00CC0095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spacing w:before="33"/>
              <w:ind w:hanging="3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34"/>
              <w:ind w:left="835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31"/>
              <w:ind w:left="835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17"/>
              <w:ind w:left="835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57073" w:rsidRDefault="00857073">
      <w:pPr>
        <w:rPr>
          <w:sz w:val="24"/>
        </w:rPr>
        <w:sectPr w:rsidR="00857073">
          <w:pgSz w:w="16840" w:h="11910" w:orient="landscape"/>
          <w:pgMar w:top="4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213"/>
      </w:tblGrid>
      <w:tr w:rsidR="00857073">
        <w:trPr>
          <w:trHeight w:val="10093"/>
        </w:trPr>
        <w:tc>
          <w:tcPr>
            <w:tcW w:w="2405" w:type="dxa"/>
          </w:tcPr>
          <w:p w:rsidR="00857073" w:rsidRDefault="00CC0095">
            <w:pPr>
              <w:pStyle w:val="TableParagraph"/>
              <w:spacing w:before="11" w:line="256" w:lineRule="auto"/>
              <w:ind w:left="856" w:right="158" w:hanging="6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8" w:line="276" w:lineRule="auto"/>
              <w:ind w:left="115" w:right="26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естествознание»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(«Окружающий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мир»)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7073" w:rsidRDefault="00CC0095">
            <w:pPr>
              <w:pStyle w:val="TableParagraph"/>
              <w:spacing w:line="275" w:lineRule="exact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57073" w:rsidRDefault="00CC0095">
            <w:pPr>
              <w:pStyle w:val="TableParagraph"/>
              <w:numPr>
                <w:ilvl w:val="0"/>
                <w:numId w:val="6"/>
              </w:numPr>
              <w:tabs>
                <w:tab w:val="left" w:pos="2132"/>
              </w:tabs>
              <w:spacing w:before="41" w:line="276" w:lineRule="auto"/>
              <w:ind w:right="270" w:firstLine="7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взгляда на окружающий мир (природную и социальную среду обитания); освоение 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857073" w:rsidRDefault="00CC0095">
            <w:pPr>
              <w:pStyle w:val="TableParagraph"/>
              <w:numPr>
                <w:ilvl w:val="0"/>
                <w:numId w:val="6"/>
              </w:numPr>
              <w:tabs>
                <w:tab w:val="left" w:pos="2132"/>
              </w:tabs>
              <w:spacing w:line="254" w:lineRule="auto"/>
              <w:ind w:right="268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ценности здоровья человека, его сохранения и укрепления, 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57073" w:rsidRDefault="00CC0095">
            <w:pPr>
              <w:pStyle w:val="TableParagraph"/>
              <w:numPr>
                <w:ilvl w:val="0"/>
                <w:numId w:val="6"/>
              </w:numPr>
              <w:tabs>
                <w:tab w:val="left" w:pos="2132"/>
              </w:tabs>
              <w:spacing w:before="28" w:line="276" w:lineRule="auto"/>
              <w:ind w:right="26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</w:t>
            </w:r>
            <w:r>
              <w:rPr>
                <w:sz w:val="24"/>
              </w:rPr>
              <w:t>ной и 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 так и с творческим использованием приобретенных знаний в речевой, 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57073" w:rsidRDefault="00CC0095">
            <w:pPr>
              <w:pStyle w:val="TableParagraph"/>
              <w:numPr>
                <w:ilvl w:val="0"/>
                <w:numId w:val="6"/>
              </w:numPr>
              <w:tabs>
                <w:tab w:val="left" w:pos="2132"/>
              </w:tabs>
              <w:spacing w:line="278" w:lineRule="auto"/>
              <w:ind w:right="272" w:firstLine="708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</w:t>
            </w:r>
            <w:r>
              <w:rPr>
                <w:sz w:val="24"/>
              </w:rPr>
              <w:t>ное развитие и воспитание личности гражданина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857073" w:rsidRDefault="00CC0095">
            <w:pPr>
              <w:pStyle w:val="TableParagraph"/>
              <w:numPr>
                <w:ilvl w:val="0"/>
                <w:numId w:val="6"/>
              </w:numPr>
              <w:tabs>
                <w:tab w:val="left" w:pos="2132"/>
              </w:tabs>
              <w:spacing w:line="270" w:lineRule="exact"/>
              <w:ind w:left="2131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57073" w:rsidRDefault="00CC0095">
            <w:pPr>
              <w:pStyle w:val="TableParagraph"/>
              <w:numPr>
                <w:ilvl w:val="0"/>
                <w:numId w:val="6"/>
              </w:numPr>
              <w:tabs>
                <w:tab w:val="left" w:pos="2132"/>
                <w:tab w:val="left" w:pos="5672"/>
              </w:tabs>
              <w:spacing w:before="43" w:line="278" w:lineRule="auto"/>
              <w:ind w:right="271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  <w:t>взаимоотношений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857073" w:rsidRDefault="00CC0095">
            <w:pPr>
              <w:pStyle w:val="TableParagraph"/>
              <w:numPr>
                <w:ilvl w:val="0"/>
                <w:numId w:val="6"/>
              </w:numPr>
              <w:tabs>
                <w:tab w:val="left" w:pos="2132"/>
              </w:tabs>
              <w:spacing w:before="1" w:line="276" w:lineRule="auto"/>
              <w:ind w:right="262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ребёнка к социализации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57073" w:rsidRDefault="00CC0095">
            <w:pPr>
              <w:pStyle w:val="TableParagraph"/>
              <w:numPr>
                <w:ilvl w:val="0"/>
                <w:numId w:val="6"/>
              </w:numPr>
              <w:tabs>
                <w:tab w:val="left" w:pos="2132"/>
              </w:tabs>
              <w:spacing w:line="278" w:lineRule="auto"/>
              <w:ind w:right="268" w:firstLine="70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857073" w:rsidRDefault="00CC0095">
            <w:pPr>
              <w:pStyle w:val="TableParagraph"/>
              <w:spacing w:line="270" w:lineRule="exact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57073" w:rsidRDefault="00CC0095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28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27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57073" w:rsidRDefault="00857073">
      <w:pPr>
        <w:rPr>
          <w:sz w:val="24"/>
        </w:rPr>
        <w:sectPr w:rsidR="00857073">
          <w:pgSz w:w="16840" w:h="11910" w:orient="landscape"/>
          <w:pgMar w:top="4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213"/>
      </w:tblGrid>
      <w:tr w:rsidR="00857073">
        <w:trPr>
          <w:trHeight w:val="5064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b/>
                <w:sz w:val="31"/>
              </w:rPr>
            </w:pPr>
          </w:p>
          <w:p w:rsidR="00857073" w:rsidRDefault="00CC0095">
            <w:pPr>
              <w:pStyle w:val="TableParagraph"/>
              <w:spacing w:line="280" w:lineRule="auto"/>
              <w:ind w:left="127" w:right="15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857073" w:rsidRDefault="00CC0095">
            <w:pPr>
              <w:pStyle w:val="TableParagraph"/>
              <w:spacing w:line="269" w:lineRule="exact"/>
              <w:ind w:left="532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8" w:line="276" w:lineRule="auto"/>
              <w:ind w:left="115"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этики»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начального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начального общего образования (</w:t>
            </w:r>
            <w:r>
              <w:rPr>
                <w:i/>
                <w:sz w:val="24"/>
              </w:rPr>
              <w:t>Приказ Минпросвещения России от 31 05 2021 № 286</w:t>
            </w:r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федеральной рабочей программы воспитания.</w:t>
            </w:r>
          </w:p>
          <w:p w:rsidR="00857073" w:rsidRDefault="00CC0095">
            <w:pPr>
              <w:pStyle w:val="TableParagraph"/>
              <w:ind w:left="823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857073" w:rsidRDefault="00CC0095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46" w:line="273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857073" w:rsidRDefault="00CC0095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7" w:line="254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z w:val="24"/>
              </w:rPr>
              <w:t xml:space="preserve"> обучающихся о значении нравственных норм и ценностей в жизни личности,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57073" w:rsidRDefault="00CC0095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4" w:line="276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знаний, понятий и представлений о духовной </w:t>
            </w:r>
            <w:r>
              <w:rPr>
                <w:sz w:val="24"/>
              </w:rPr>
              <w:t>культуре и морали, ранее полученных в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 формирование ценностно-смысловой сферы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потребностей семьи;</w:t>
            </w:r>
          </w:p>
          <w:p w:rsidR="00857073" w:rsidRDefault="00CC0095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6" w:line="278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диалога.</w:t>
            </w:r>
          </w:p>
          <w:p w:rsidR="00857073" w:rsidRDefault="00CC0095">
            <w:pPr>
              <w:pStyle w:val="TableParagraph"/>
              <w:spacing w:line="269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857073">
        <w:trPr>
          <w:trHeight w:val="5635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57073" w:rsidRDefault="00CC0095">
            <w:pPr>
              <w:pStyle w:val="TableParagraph"/>
              <w:spacing w:line="256" w:lineRule="auto"/>
              <w:ind w:left="643" w:right="259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11" w:line="276" w:lineRule="auto"/>
              <w:ind w:left="115"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на уровне начального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ориентирована на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7073" w:rsidRDefault="00CC0095">
            <w:pPr>
              <w:pStyle w:val="TableParagraph"/>
              <w:spacing w:before="5" w:line="276" w:lineRule="auto"/>
              <w:ind w:left="115"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Изучение предмета “Изобразительное искусство” на ступени начального общего образовани</w:t>
            </w:r>
            <w:r>
              <w:rPr>
                <w:sz w:val="24"/>
              </w:rPr>
              <w:t>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выработанных поколениями;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 путём о</w:t>
            </w:r>
            <w:r>
              <w:rPr>
                <w:sz w:val="24"/>
              </w:rPr>
              <w:t>своения начальных основ художественных знаний,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57073" w:rsidRDefault="00CC0095">
            <w:pPr>
              <w:pStyle w:val="TableParagraph"/>
              <w:spacing w:line="276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«Изобразительное искусство» предусматривает изучение программного материала в рамках разделов 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Декоративноприкладное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“Архитектура”,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 графики”.</w:t>
            </w:r>
          </w:p>
          <w:p w:rsidR="00857073" w:rsidRDefault="00CC0095">
            <w:pPr>
              <w:pStyle w:val="TableParagraph"/>
              <w:spacing w:line="256" w:lineRule="auto"/>
              <w:ind w:left="115" w:right="36" w:firstLine="7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57073" w:rsidRDefault="00CC0095">
            <w:pPr>
              <w:pStyle w:val="TableParagraph"/>
              <w:numPr>
                <w:ilvl w:val="0"/>
                <w:numId w:val="3"/>
              </w:numPr>
              <w:tabs>
                <w:tab w:val="left" w:pos="1423"/>
                <w:tab w:val="left" w:pos="1424"/>
              </w:tabs>
              <w:spacing w:before="8"/>
              <w:ind w:hanging="5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3"/>
              </w:numPr>
              <w:tabs>
                <w:tab w:val="left" w:pos="1423"/>
                <w:tab w:val="left" w:pos="1424"/>
              </w:tabs>
              <w:spacing w:before="31"/>
              <w:ind w:hanging="5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3"/>
              </w:numPr>
              <w:tabs>
                <w:tab w:val="left" w:pos="1423"/>
                <w:tab w:val="left" w:pos="1424"/>
              </w:tabs>
              <w:spacing w:before="34"/>
              <w:ind w:hanging="5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3"/>
              </w:numPr>
              <w:tabs>
                <w:tab w:val="left" w:pos="1423"/>
                <w:tab w:val="left" w:pos="1424"/>
              </w:tabs>
              <w:spacing w:before="16"/>
              <w:ind w:hanging="5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57073" w:rsidRDefault="00857073">
      <w:pPr>
        <w:rPr>
          <w:sz w:val="24"/>
        </w:rPr>
        <w:sectPr w:rsidR="00857073">
          <w:pgSz w:w="16840" w:h="11910" w:orient="landscape"/>
          <w:pgMar w:top="4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213"/>
      </w:tblGrid>
      <w:tr w:rsidR="00857073">
        <w:trPr>
          <w:trHeight w:val="6149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8"/>
              </w:rPr>
            </w:pPr>
          </w:p>
          <w:p w:rsidR="00857073" w:rsidRDefault="00CC0095">
            <w:pPr>
              <w:pStyle w:val="TableParagraph"/>
              <w:ind w:left="567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6" w:line="276" w:lineRule="auto"/>
              <w:ind w:left="115" w:right="5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программы»,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7073" w:rsidRDefault="00CC0095">
            <w:pPr>
              <w:pStyle w:val="TableParagraph"/>
              <w:spacing w:line="256" w:lineRule="auto"/>
              <w:ind w:left="115" w:right="-15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</w:t>
            </w:r>
            <w:r>
              <w:rPr>
                <w:sz w:val="24"/>
              </w:rPr>
              <w:t>сновным содержанием музыкального обучения и воспитания является личный и коллективный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становление, воспитание чуткости к внутреннему миру другого человека через опыт сотворчества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</w:t>
            </w:r>
            <w:r>
              <w:rPr>
                <w:sz w:val="24"/>
              </w:rPr>
              <w:t>ям:</w:t>
            </w:r>
          </w:p>
          <w:p w:rsidR="00857073" w:rsidRDefault="00CC0095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before="12"/>
              <w:ind w:left="715" w:hanging="24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857073" w:rsidRDefault="00CC0095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before="44" w:line="278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57073" w:rsidRDefault="00CC0095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</w:tabs>
              <w:spacing w:line="274" w:lineRule="exact"/>
              <w:ind w:left="688" w:hanging="2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</w:p>
          <w:p w:rsidR="00857073" w:rsidRDefault="00CC0095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57073" w:rsidRDefault="00CC0095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before="34"/>
              <w:ind w:left="715" w:hanging="2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before="31"/>
              <w:ind w:left="715" w:hanging="24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before="32"/>
              <w:ind w:left="715" w:hanging="24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2"/>
              </w:numPr>
              <w:tabs>
                <w:tab w:val="left" w:pos="689"/>
              </w:tabs>
              <w:spacing w:before="19"/>
              <w:ind w:left="688" w:hanging="2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57073">
        <w:trPr>
          <w:trHeight w:val="4137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5249F7" w:rsidRDefault="005249F7" w:rsidP="005249F7">
            <w:pPr>
              <w:pStyle w:val="TableParagraph"/>
              <w:spacing w:before="172"/>
              <w:ind w:left="16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 </w:t>
            </w:r>
          </w:p>
          <w:p w:rsidR="00857073" w:rsidRDefault="005249F7" w:rsidP="005249F7">
            <w:pPr>
              <w:pStyle w:val="TableParagraph"/>
              <w:spacing w:before="172"/>
              <w:ind w:left="164" w:right="110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(</w:t>
            </w:r>
            <w:r w:rsidR="00CC0095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8" w:line="278" w:lineRule="auto"/>
              <w:ind w:left="165" w:right="124" w:firstLine="71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7073" w:rsidRDefault="00CC0095">
            <w:pPr>
              <w:pStyle w:val="TableParagraph"/>
              <w:spacing w:line="276" w:lineRule="auto"/>
              <w:ind w:left="165" w:right="130" w:firstLine="7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обозначенными во ФГОС НОО, данная программа обеспечивает реализацию обновлённой концептуальной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857073" w:rsidRDefault="00CC0095">
            <w:pPr>
              <w:pStyle w:val="TableParagraph"/>
              <w:spacing w:line="276" w:lineRule="auto"/>
              <w:ind w:left="165" w:right="124" w:firstLine="710"/>
              <w:jc w:val="both"/>
              <w:rPr>
                <w:sz w:val="24"/>
              </w:rPr>
            </w:pPr>
            <w:r>
              <w:rPr>
                <w:sz w:val="24"/>
              </w:rPr>
              <w:t>Её особенность состоит в формировании у обучающихся социально ценных качеств, креативности и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лич</w:t>
            </w:r>
            <w:r>
              <w:rPr>
                <w:sz w:val="24"/>
              </w:rPr>
              <w:t>ности. Новые социально-экономические условия требуют включения каждого учебного 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 процесс, а уроки технологии обладают большими специфическими резервами для решения данной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 на уровне начального образования. В частности, курс</w:t>
            </w:r>
            <w:r>
              <w:rPr>
                <w:sz w:val="24"/>
              </w:rPr>
              <w:t xml:space="preserve"> технологии обладает возможностями в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классов.</w:t>
            </w:r>
          </w:p>
          <w:p w:rsidR="00857073" w:rsidRDefault="00CC0095">
            <w:pPr>
              <w:pStyle w:val="TableParagraph"/>
              <w:spacing w:line="273" w:lineRule="exact"/>
              <w:ind w:left="87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</w:tr>
    </w:tbl>
    <w:p w:rsidR="00857073" w:rsidRDefault="00857073">
      <w:pPr>
        <w:spacing w:line="273" w:lineRule="exact"/>
        <w:jc w:val="both"/>
        <w:rPr>
          <w:sz w:val="24"/>
        </w:rPr>
        <w:sectPr w:rsidR="00857073">
          <w:pgSz w:w="16840" w:h="11910" w:orient="landscape"/>
          <w:pgMar w:top="76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213"/>
      </w:tblGrid>
      <w:tr w:rsidR="00857073">
        <w:trPr>
          <w:trHeight w:val="1216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sz w:val="24"/>
              </w:rPr>
            </w:pP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numPr>
                <w:ilvl w:val="0"/>
                <w:numId w:val="1"/>
              </w:numPr>
              <w:tabs>
                <w:tab w:val="left" w:pos="1423"/>
                <w:tab w:val="left" w:pos="1424"/>
              </w:tabs>
              <w:spacing w:before="3"/>
              <w:ind w:hanging="5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1"/>
              </w:numPr>
              <w:tabs>
                <w:tab w:val="left" w:pos="1423"/>
                <w:tab w:val="left" w:pos="1424"/>
              </w:tabs>
              <w:spacing w:before="32"/>
              <w:ind w:hanging="58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1"/>
              </w:numPr>
              <w:tabs>
                <w:tab w:val="left" w:pos="1423"/>
                <w:tab w:val="left" w:pos="1424"/>
              </w:tabs>
              <w:spacing w:before="34"/>
              <w:ind w:hanging="58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57073" w:rsidRDefault="00CC0095">
            <w:pPr>
              <w:pStyle w:val="TableParagraph"/>
              <w:numPr>
                <w:ilvl w:val="0"/>
                <w:numId w:val="1"/>
              </w:numPr>
              <w:tabs>
                <w:tab w:val="left" w:pos="1423"/>
                <w:tab w:val="left" w:pos="1424"/>
              </w:tabs>
              <w:spacing w:before="17"/>
              <w:ind w:hanging="58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57073">
        <w:trPr>
          <w:trHeight w:val="5211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spacing w:before="3"/>
              <w:rPr>
                <w:b/>
                <w:sz w:val="38"/>
              </w:rPr>
            </w:pPr>
          </w:p>
          <w:p w:rsidR="00857073" w:rsidRDefault="00CC0095">
            <w:pPr>
              <w:pStyle w:val="TableParagraph"/>
              <w:spacing w:line="280" w:lineRule="auto"/>
              <w:ind w:left="167" w:right="149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6" w:line="264" w:lineRule="auto"/>
              <w:ind w:left="165" w:right="274" w:firstLine="71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«Иностранный (английский) язык» разработана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857073" w:rsidRDefault="00CC0095">
            <w:pPr>
              <w:pStyle w:val="TableParagraph"/>
              <w:spacing w:line="264" w:lineRule="auto"/>
              <w:ind w:left="165" w:right="2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«Иностранный язык») (далее соответственно – программа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языку,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 язык) включает пояснительную записку, содержание обучения, планируемые 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иностранному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(английскому) языку.</w:t>
            </w:r>
          </w:p>
          <w:p w:rsidR="00857073" w:rsidRDefault="00CC0095">
            <w:pPr>
              <w:pStyle w:val="TableParagraph"/>
              <w:spacing w:before="1" w:line="264" w:lineRule="auto"/>
              <w:ind w:left="165" w:right="263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</w:t>
            </w:r>
            <w:r>
              <w:rPr>
                <w:sz w:val="24"/>
              </w:rPr>
              <w:t>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программы начального общего образования ФГОС НОО,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57073" w:rsidRDefault="00CC0095">
            <w:pPr>
              <w:pStyle w:val="TableParagraph"/>
              <w:spacing w:before="13" w:line="256" w:lineRule="auto"/>
              <w:ind w:left="165" w:right="268" w:firstLine="71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со 2 класса.</w:t>
            </w:r>
          </w:p>
          <w:p w:rsidR="00857073" w:rsidRDefault="00CC0095">
            <w:pPr>
              <w:pStyle w:val="TableParagraph"/>
              <w:spacing w:before="23" w:line="276" w:lineRule="auto"/>
              <w:ind w:left="165" w:right="272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Построение программы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имеет нелинейный характер и основано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принципе.</w:t>
            </w:r>
          </w:p>
          <w:p w:rsidR="00857073" w:rsidRDefault="00CC0095">
            <w:pPr>
              <w:pStyle w:val="TableParagraph"/>
              <w:spacing w:line="256" w:lineRule="auto"/>
              <w:ind w:left="165" w:right="265" w:firstLine="710"/>
              <w:jc w:val="both"/>
              <w:rPr>
                <w:sz w:val="24"/>
              </w:rPr>
            </w:pPr>
            <w:r>
              <w:rPr>
                <w:sz w:val="24"/>
              </w:rPr>
              <w:t>Общее число часов, рекомендованных для изучения иностранного (английского) языка – 204 часа: во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57073" w:rsidRDefault="00857073">
      <w:pPr>
        <w:spacing w:line="256" w:lineRule="auto"/>
        <w:jc w:val="both"/>
        <w:rPr>
          <w:sz w:val="24"/>
        </w:rPr>
        <w:sectPr w:rsidR="00857073">
          <w:pgSz w:w="16840" w:h="11910" w:orient="landscape"/>
          <w:pgMar w:top="4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213"/>
      </w:tblGrid>
      <w:tr w:rsidR="00857073">
        <w:trPr>
          <w:trHeight w:val="5743"/>
        </w:trPr>
        <w:tc>
          <w:tcPr>
            <w:tcW w:w="2405" w:type="dxa"/>
          </w:tcPr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rPr>
                <w:b/>
                <w:sz w:val="26"/>
              </w:rPr>
            </w:pPr>
          </w:p>
          <w:p w:rsidR="00857073" w:rsidRDefault="0085707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857073" w:rsidRDefault="00CC0095">
            <w:pPr>
              <w:pStyle w:val="TableParagraph"/>
              <w:spacing w:before="1" w:line="254" w:lineRule="auto"/>
              <w:ind w:left="717" w:right="49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2213" w:type="dxa"/>
          </w:tcPr>
          <w:p w:rsidR="00857073" w:rsidRDefault="00CC0095">
            <w:pPr>
              <w:pStyle w:val="TableParagraph"/>
              <w:spacing w:before="6" w:line="276" w:lineRule="auto"/>
              <w:ind w:left="307" w:right="264" w:firstLine="7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i/>
                <w:sz w:val="24"/>
              </w:rPr>
              <w:t>.</w:t>
            </w:r>
          </w:p>
          <w:p w:rsidR="00857073" w:rsidRDefault="00CC0095">
            <w:pPr>
              <w:pStyle w:val="TableParagraph"/>
              <w:spacing w:before="2" w:line="276" w:lineRule="auto"/>
              <w:ind w:left="307" w:right="266" w:firstLine="710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активной творческой самостоятельности в проведении разнообразных форм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развитие физических качеств и освоение физических упражнений оздоровительной, спортивной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 заключ</w:t>
            </w:r>
            <w:r>
              <w:rPr>
                <w:sz w:val="24"/>
              </w:rPr>
              <w:t>ается в формировании у младших школьников необходимого и достаточного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857073" w:rsidRDefault="00CC0095">
            <w:pPr>
              <w:pStyle w:val="TableParagraph"/>
              <w:spacing w:before="2" w:line="280" w:lineRule="auto"/>
              <w:ind w:left="307" w:right="264" w:firstLine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Общее число часов</w:t>
            </w:r>
            <w:r>
              <w:rPr>
                <w:sz w:val="24"/>
              </w:rPr>
              <w:t>, для изучения физической культуры – 405 часов: в 1 классе – 66 часов (2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</w:p>
          <w:p w:rsidR="00857073" w:rsidRDefault="00CC0095">
            <w:pPr>
              <w:pStyle w:val="TableParagraph"/>
              <w:ind w:left="307"/>
              <w:jc w:val="both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C0095" w:rsidRDefault="00CC0095"/>
    <w:sectPr w:rsidR="00CC0095">
      <w:pgSz w:w="16840" w:h="11910" w:orient="landscape"/>
      <w:pgMar w:top="420" w:right="8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E57"/>
    <w:multiLevelType w:val="hybridMultilevel"/>
    <w:tmpl w:val="46E4031C"/>
    <w:lvl w:ilvl="0" w:tplc="C79651F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A8100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52A63CA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D270AA3C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7108DFBC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5" w:tplc="F130507C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6" w:tplc="2C82EA3C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 w:tplc="A73C5804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E4461654">
      <w:numFmt w:val="bullet"/>
      <w:lvlText w:val="•"/>
      <w:lvlJc w:val="left"/>
      <w:pPr>
        <w:ind w:left="99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0472AB"/>
    <w:multiLevelType w:val="hybridMultilevel"/>
    <w:tmpl w:val="A6D84C20"/>
    <w:lvl w:ilvl="0" w:tplc="D3BC6762">
      <w:numFmt w:val="bullet"/>
      <w:lvlText w:val="●"/>
      <w:lvlJc w:val="left"/>
      <w:pPr>
        <w:ind w:left="85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080D8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2" w:tplc="76F633A4">
      <w:numFmt w:val="bullet"/>
      <w:lvlText w:val="•"/>
      <w:lvlJc w:val="left"/>
      <w:pPr>
        <w:ind w:left="3128" w:hanging="351"/>
      </w:pPr>
      <w:rPr>
        <w:rFonts w:hint="default"/>
        <w:lang w:val="ru-RU" w:eastAsia="en-US" w:bidi="ar-SA"/>
      </w:rPr>
    </w:lvl>
    <w:lvl w:ilvl="3" w:tplc="8F24DCFE">
      <w:numFmt w:val="bullet"/>
      <w:lvlText w:val="•"/>
      <w:lvlJc w:val="left"/>
      <w:pPr>
        <w:ind w:left="4262" w:hanging="351"/>
      </w:pPr>
      <w:rPr>
        <w:rFonts w:hint="default"/>
        <w:lang w:val="ru-RU" w:eastAsia="en-US" w:bidi="ar-SA"/>
      </w:rPr>
    </w:lvl>
    <w:lvl w:ilvl="4" w:tplc="893E7132">
      <w:numFmt w:val="bullet"/>
      <w:lvlText w:val="•"/>
      <w:lvlJc w:val="left"/>
      <w:pPr>
        <w:ind w:left="5397" w:hanging="351"/>
      </w:pPr>
      <w:rPr>
        <w:rFonts w:hint="default"/>
        <w:lang w:val="ru-RU" w:eastAsia="en-US" w:bidi="ar-SA"/>
      </w:rPr>
    </w:lvl>
    <w:lvl w:ilvl="5" w:tplc="F45610D0">
      <w:numFmt w:val="bullet"/>
      <w:lvlText w:val="•"/>
      <w:lvlJc w:val="left"/>
      <w:pPr>
        <w:ind w:left="6531" w:hanging="351"/>
      </w:pPr>
      <w:rPr>
        <w:rFonts w:hint="default"/>
        <w:lang w:val="ru-RU" w:eastAsia="en-US" w:bidi="ar-SA"/>
      </w:rPr>
    </w:lvl>
    <w:lvl w:ilvl="6" w:tplc="80965B14">
      <w:numFmt w:val="bullet"/>
      <w:lvlText w:val="•"/>
      <w:lvlJc w:val="left"/>
      <w:pPr>
        <w:ind w:left="7665" w:hanging="351"/>
      </w:pPr>
      <w:rPr>
        <w:rFonts w:hint="default"/>
        <w:lang w:val="ru-RU" w:eastAsia="en-US" w:bidi="ar-SA"/>
      </w:rPr>
    </w:lvl>
    <w:lvl w:ilvl="7" w:tplc="633C90FE">
      <w:numFmt w:val="bullet"/>
      <w:lvlText w:val="•"/>
      <w:lvlJc w:val="left"/>
      <w:pPr>
        <w:ind w:left="8800" w:hanging="351"/>
      </w:pPr>
      <w:rPr>
        <w:rFonts w:hint="default"/>
        <w:lang w:val="ru-RU" w:eastAsia="en-US" w:bidi="ar-SA"/>
      </w:rPr>
    </w:lvl>
    <w:lvl w:ilvl="8" w:tplc="02700584">
      <w:numFmt w:val="bullet"/>
      <w:lvlText w:val="•"/>
      <w:lvlJc w:val="left"/>
      <w:pPr>
        <w:ind w:left="9934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2A4B3F87"/>
    <w:multiLevelType w:val="hybridMultilevel"/>
    <w:tmpl w:val="B610FD00"/>
    <w:lvl w:ilvl="0" w:tplc="949468F2">
      <w:numFmt w:val="bullet"/>
      <w:lvlText w:val="●"/>
      <w:lvlJc w:val="left"/>
      <w:pPr>
        <w:ind w:left="82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A94CA">
      <w:numFmt w:val="bullet"/>
      <w:lvlText w:val="•"/>
      <w:lvlJc w:val="left"/>
      <w:pPr>
        <w:ind w:left="1958" w:hanging="351"/>
      </w:pPr>
      <w:rPr>
        <w:rFonts w:hint="default"/>
        <w:lang w:val="ru-RU" w:eastAsia="en-US" w:bidi="ar-SA"/>
      </w:rPr>
    </w:lvl>
    <w:lvl w:ilvl="2" w:tplc="71066F72">
      <w:numFmt w:val="bullet"/>
      <w:lvlText w:val="•"/>
      <w:lvlJc w:val="left"/>
      <w:pPr>
        <w:ind w:left="3096" w:hanging="351"/>
      </w:pPr>
      <w:rPr>
        <w:rFonts w:hint="default"/>
        <w:lang w:val="ru-RU" w:eastAsia="en-US" w:bidi="ar-SA"/>
      </w:rPr>
    </w:lvl>
    <w:lvl w:ilvl="3" w:tplc="07DCBF18">
      <w:numFmt w:val="bullet"/>
      <w:lvlText w:val="•"/>
      <w:lvlJc w:val="left"/>
      <w:pPr>
        <w:ind w:left="4234" w:hanging="351"/>
      </w:pPr>
      <w:rPr>
        <w:rFonts w:hint="default"/>
        <w:lang w:val="ru-RU" w:eastAsia="en-US" w:bidi="ar-SA"/>
      </w:rPr>
    </w:lvl>
    <w:lvl w:ilvl="4" w:tplc="6DB07570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5" w:tplc="D45431D6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6" w:tplc="3F76F768">
      <w:numFmt w:val="bullet"/>
      <w:lvlText w:val="•"/>
      <w:lvlJc w:val="left"/>
      <w:pPr>
        <w:ind w:left="7649" w:hanging="351"/>
      </w:pPr>
      <w:rPr>
        <w:rFonts w:hint="default"/>
        <w:lang w:val="ru-RU" w:eastAsia="en-US" w:bidi="ar-SA"/>
      </w:rPr>
    </w:lvl>
    <w:lvl w:ilvl="7" w:tplc="DC820C08">
      <w:numFmt w:val="bullet"/>
      <w:lvlText w:val="•"/>
      <w:lvlJc w:val="left"/>
      <w:pPr>
        <w:ind w:left="8788" w:hanging="351"/>
      </w:pPr>
      <w:rPr>
        <w:rFonts w:hint="default"/>
        <w:lang w:val="ru-RU" w:eastAsia="en-US" w:bidi="ar-SA"/>
      </w:rPr>
    </w:lvl>
    <w:lvl w:ilvl="8" w:tplc="0568B4B8">
      <w:numFmt w:val="bullet"/>
      <w:lvlText w:val="•"/>
      <w:lvlJc w:val="left"/>
      <w:pPr>
        <w:ind w:left="9926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2F6027F4"/>
    <w:multiLevelType w:val="hybridMultilevel"/>
    <w:tmpl w:val="F8FA2842"/>
    <w:lvl w:ilvl="0" w:tplc="E6EEB442">
      <w:numFmt w:val="bullet"/>
      <w:lvlText w:val="●"/>
      <w:lvlJc w:val="left"/>
      <w:pPr>
        <w:ind w:left="1423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6A4B0">
      <w:numFmt w:val="bullet"/>
      <w:lvlText w:val="•"/>
      <w:lvlJc w:val="left"/>
      <w:pPr>
        <w:ind w:left="2498" w:hanging="588"/>
      </w:pPr>
      <w:rPr>
        <w:rFonts w:hint="default"/>
        <w:lang w:val="ru-RU" w:eastAsia="en-US" w:bidi="ar-SA"/>
      </w:rPr>
    </w:lvl>
    <w:lvl w:ilvl="2" w:tplc="8C16C908">
      <w:numFmt w:val="bullet"/>
      <w:lvlText w:val="•"/>
      <w:lvlJc w:val="left"/>
      <w:pPr>
        <w:ind w:left="3576" w:hanging="588"/>
      </w:pPr>
      <w:rPr>
        <w:rFonts w:hint="default"/>
        <w:lang w:val="ru-RU" w:eastAsia="en-US" w:bidi="ar-SA"/>
      </w:rPr>
    </w:lvl>
    <w:lvl w:ilvl="3" w:tplc="CB4A560E">
      <w:numFmt w:val="bullet"/>
      <w:lvlText w:val="•"/>
      <w:lvlJc w:val="left"/>
      <w:pPr>
        <w:ind w:left="4654" w:hanging="588"/>
      </w:pPr>
      <w:rPr>
        <w:rFonts w:hint="default"/>
        <w:lang w:val="ru-RU" w:eastAsia="en-US" w:bidi="ar-SA"/>
      </w:rPr>
    </w:lvl>
    <w:lvl w:ilvl="4" w:tplc="B8564628">
      <w:numFmt w:val="bullet"/>
      <w:lvlText w:val="•"/>
      <w:lvlJc w:val="left"/>
      <w:pPr>
        <w:ind w:left="5733" w:hanging="588"/>
      </w:pPr>
      <w:rPr>
        <w:rFonts w:hint="default"/>
        <w:lang w:val="ru-RU" w:eastAsia="en-US" w:bidi="ar-SA"/>
      </w:rPr>
    </w:lvl>
    <w:lvl w:ilvl="5" w:tplc="DEAE4DD0">
      <w:numFmt w:val="bullet"/>
      <w:lvlText w:val="•"/>
      <w:lvlJc w:val="left"/>
      <w:pPr>
        <w:ind w:left="6811" w:hanging="588"/>
      </w:pPr>
      <w:rPr>
        <w:rFonts w:hint="default"/>
        <w:lang w:val="ru-RU" w:eastAsia="en-US" w:bidi="ar-SA"/>
      </w:rPr>
    </w:lvl>
    <w:lvl w:ilvl="6" w:tplc="A6605210">
      <w:numFmt w:val="bullet"/>
      <w:lvlText w:val="•"/>
      <w:lvlJc w:val="left"/>
      <w:pPr>
        <w:ind w:left="7889" w:hanging="588"/>
      </w:pPr>
      <w:rPr>
        <w:rFonts w:hint="default"/>
        <w:lang w:val="ru-RU" w:eastAsia="en-US" w:bidi="ar-SA"/>
      </w:rPr>
    </w:lvl>
    <w:lvl w:ilvl="7" w:tplc="92A8BAE2">
      <w:numFmt w:val="bullet"/>
      <w:lvlText w:val="•"/>
      <w:lvlJc w:val="left"/>
      <w:pPr>
        <w:ind w:left="8968" w:hanging="588"/>
      </w:pPr>
      <w:rPr>
        <w:rFonts w:hint="default"/>
        <w:lang w:val="ru-RU" w:eastAsia="en-US" w:bidi="ar-SA"/>
      </w:rPr>
    </w:lvl>
    <w:lvl w:ilvl="8" w:tplc="E688939E">
      <w:numFmt w:val="bullet"/>
      <w:lvlText w:val="•"/>
      <w:lvlJc w:val="left"/>
      <w:pPr>
        <w:ind w:left="10046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43915A9E"/>
    <w:multiLevelType w:val="hybridMultilevel"/>
    <w:tmpl w:val="492C6DDE"/>
    <w:lvl w:ilvl="0" w:tplc="36302BFC">
      <w:numFmt w:val="bullet"/>
      <w:lvlText w:val="●"/>
      <w:lvlJc w:val="left"/>
      <w:pPr>
        <w:ind w:left="47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2E76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DAB63ABE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3" w:tplc="E3CA80D4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4" w:tplc="D4D478C2"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5" w:tplc="1BD2AFDE">
      <w:numFmt w:val="bullet"/>
      <w:lvlText w:val="•"/>
      <w:lvlJc w:val="left"/>
      <w:pPr>
        <w:ind w:left="6341" w:hanging="240"/>
      </w:pPr>
      <w:rPr>
        <w:rFonts w:hint="default"/>
        <w:lang w:val="ru-RU" w:eastAsia="en-US" w:bidi="ar-SA"/>
      </w:rPr>
    </w:lvl>
    <w:lvl w:ilvl="6" w:tplc="8130A34C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7" w:tplc="2ACE8608">
      <w:numFmt w:val="bullet"/>
      <w:lvlText w:val="•"/>
      <w:lvlJc w:val="left"/>
      <w:pPr>
        <w:ind w:left="8686" w:hanging="240"/>
      </w:pPr>
      <w:rPr>
        <w:rFonts w:hint="default"/>
        <w:lang w:val="ru-RU" w:eastAsia="en-US" w:bidi="ar-SA"/>
      </w:rPr>
    </w:lvl>
    <w:lvl w:ilvl="8" w:tplc="6D58384A">
      <w:numFmt w:val="bullet"/>
      <w:lvlText w:val="•"/>
      <w:lvlJc w:val="left"/>
      <w:pPr>
        <w:ind w:left="985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79248D9"/>
    <w:multiLevelType w:val="hybridMultilevel"/>
    <w:tmpl w:val="03006384"/>
    <w:lvl w:ilvl="0" w:tplc="58FC5056">
      <w:numFmt w:val="bullet"/>
      <w:lvlText w:val="●"/>
      <w:lvlJc w:val="left"/>
      <w:pPr>
        <w:ind w:left="835" w:hanging="5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ADBE">
      <w:numFmt w:val="bullet"/>
      <w:lvlText w:val="•"/>
      <w:lvlJc w:val="left"/>
      <w:pPr>
        <w:ind w:left="1976" w:hanging="589"/>
      </w:pPr>
      <w:rPr>
        <w:rFonts w:hint="default"/>
        <w:lang w:val="ru-RU" w:eastAsia="en-US" w:bidi="ar-SA"/>
      </w:rPr>
    </w:lvl>
    <w:lvl w:ilvl="2" w:tplc="D41EFC70">
      <w:numFmt w:val="bullet"/>
      <w:lvlText w:val="•"/>
      <w:lvlJc w:val="left"/>
      <w:pPr>
        <w:ind w:left="3112" w:hanging="589"/>
      </w:pPr>
      <w:rPr>
        <w:rFonts w:hint="default"/>
        <w:lang w:val="ru-RU" w:eastAsia="en-US" w:bidi="ar-SA"/>
      </w:rPr>
    </w:lvl>
    <w:lvl w:ilvl="3" w:tplc="13169970">
      <w:numFmt w:val="bullet"/>
      <w:lvlText w:val="•"/>
      <w:lvlJc w:val="left"/>
      <w:pPr>
        <w:ind w:left="4248" w:hanging="589"/>
      </w:pPr>
      <w:rPr>
        <w:rFonts w:hint="default"/>
        <w:lang w:val="ru-RU" w:eastAsia="en-US" w:bidi="ar-SA"/>
      </w:rPr>
    </w:lvl>
    <w:lvl w:ilvl="4" w:tplc="D206C676">
      <w:numFmt w:val="bullet"/>
      <w:lvlText w:val="•"/>
      <w:lvlJc w:val="left"/>
      <w:pPr>
        <w:ind w:left="5385" w:hanging="589"/>
      </w:pPr>
      <w:rPr>
        <w:rFonts w:hint="default"/>
        <w:lang w:val="ru-RU" w:eastAsia="en-US" w:bidi="ar-SA"/>
      </w:rPr>
    </w:lvl>
    <w:lvl w:ilvl="5" w:tplc="365A95BE">
      <w:numFmt w:val="bullet"/>
      <w:lvlText w:val="•"/>
      <w:lvlJc w:val="left"/>
      <w:pPr>
        <w:ind w:left="6521" w:hanging="589"/>
      </w:pPr>
      <w:rPr>
        <w:rFonts w:hint="default"/>
        <w:lang w:val="ru-RU" w:eastAsia="en-US" w:bidi="ar-SA"/>
      </w:rPr>
    </w:lvl>
    <w:lvl w:ilvl="6" w:tplc="4710B5D2">
      <w:numFmt w:val="bullet"/>
      <w:lvlText w:val="•"/>
      <w:lvlJc w:val="left"/>
      <w:pPr>
        <w:ind w:left="7657" w:hanging="589"/>
      </w:pPr>
      <w:rPr>
        <w:rFonts w:hint="default"/>
        <w:lang w:val="ru-RU" w:eastAsia="en-US" w:bidi="ar-SA"/>
      </w:rPr>
    </w:lvl>
    <w:lvl w:ilvl="7" w:tplc="B5342118">
      <w:numFmt w:val="bullet"/>
      <w:lvlText w:val="•"/>
      <w:lvlJc w:val="left"/>
      <w:pPr>
        <w:ind w:left="8794" w:hanging="589"/>
      </w:pPr>
      <w:rPr>
        <w:rFonts w:hint="default"/>
        <w:lang w:val="ru-RU" w:eastAsia="en-US" w:bidi="ar-SA"/>
      </w:rPr>
    </w:lvl>
    <w:lvl w:ilvl="8" w:tplc="E7006AC6">
      <w:numFmt w:val="bullet"/>
      <w:lvlText w:val="•"/>
      <w:lvlJc w:val="left"/>
      <w:pPr>
        <w:ind w:left="9930" w:hanging="589"/>
      </w:pPr>
      <w:rPr>
        <w:rFonts w:hint="default"/>
        <w:lang w:val="ru-RU" w:eastAsia="en-US" w:bidi="ar-SA"/>
      </w:rPr>
    </w:lvl>
  </w:abstractNum>
  <w:abstractNum w:abstractNumId="6" w15:restartNumberingAfterBreak="0">
    <w:nsid w:val="5B2D26E7"/>
    <w:multiLevelType w:val="hybridMultilevel"/>
    <w:tmpl w:val="4E2C4BBA"/>
    <w:lvl w:ilvl="0" w:tplc="B1B05B7E">
      <w:numFmt w:val="bullet"/>
      <w:lvlText w:val="●"/>
      <w:lvlJc w:val="left"/>
      <w:pPr>
        <w:ind w:left="835" w:hanging="589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5336ABEC">
      <w:numFmt w:val="bullet"/>
      <w:lvlText w:val="•"/>
      <w:lvlJc w:val="left"/>
      <w:pPr>
        <w:ind w:left="1976" w:hanging="589"/>
      </w:pPr>
      <w:rPr>
        <w:rFonts w:hint="default"/>
        <w:lang w:val="ru-RU" w:eastAsia="en-US" w:bidi="ar-SA"/>
      </w:rPr>
    </w:lvl>
    <w:lvl w:ilvl="2" w:tplc="23CEED94">
      <w:numFmt w:val="bullet"/>
      <w:lvlText w:val="•"/>
      <w:lvlJc w:val="left"/>
      <w:pPr>
        <w:ind w:left="3112" w:hanging="589"/>
      </w:pPr>
      <w:rPr>
        <w:rFonts w:hint="default"/>
        <w:lang w:val="ru-RU" w:eastAsia="en-US" w:bidi="ar-SA"/>
      </w:rPr>
    </w:lvl>
    <w:lvl w:ilvl="3" w:tplc="09EE3CDC">
      <w:numFmt w:val="bullet"/>
      <w:lvlText w:val="•"/>
      <w:lvlJc w:val="left"/>
      <w:pPr>
        <w:ind w:left="4248" w:hanging="589"/>
      </w:pPr>
      <w:rPr>
        <w:rFonts w:hint="default"/>
        <w:lang w:val="ru-RU" w:eastAsia="en-US" w:bidi="ar-SA"/>
      </w:rPr>
    </w:lvl>
    <w:lvl w:ilvl="4" w:tplc="51B2AD8C">
      <w:numFmt w:val="bullet"/>
      <w:lvlText w:val="•"/>
      <w:lvlJc w:val="left"/>
      <w:pPr>
        <w:ind w:left="5385" w:hanging="589"/>
      </w:pPr>
      <w:rPr>
        <w:rFonts w:hint="default"/>
        <w:lang w:val="ru-RU" w:eastAsia="en-US" w:bidi="ar-SA"/>
      </w:rPr>
    </w:lvl>
    <w:lvl w:ilvl="5" w:tplc="7DB2B80C">
      <w:numFmt w:val="bullet"/>
      <w:lvlText w:val="•"/>
      <w:lvlJc w:val="left"/>
      <w:pPr>
        <w:ind w:left="6521" w:hanging="589"/>
      </w:pPr>
      <w:rPr>
        <w:rFonts w:hint="default"/>
        <w:lang w:val="ru-RU" w:eastAsia="en-US" w:bidi="ar-SA"/>
      </w:rPr>
    </w:lvl>
    <w:lvl w:ilvl="6" w:tplc="33406CEE">
      <w:numFmt w:val="bullet"/>
      <w:lvlText w:val="•"/>
      <w:lvlJc w:val="left"/>
      <w:pPr>
        <w:ind w:left="7657" w:hanging="589"/>
      </w:pPr>
      <w:rPr>
        <w:rFonts w:hint="default"/>
        <w:lang w:val="ru-RU" w:eastAsia="en-US" w:bidi="ar-SA"/>
      </w:rPr>
    </w:lvl>
    <w:lvl w:ilvl="7" w:tplc="55F4FB64">
      <w:numFmt w:val="bullet"/>
      <w:lvlText w:val="•"/>
      <w:lvlJc w:val="left"/>
      <w:pPr>
        <w:ind w:left="8794" w:hanging="589"/>
      </w:pPr>
      <w:rPr>
        <w:rFonts w:hint="default"/>
        <w:lang w:val="ru-RU" w:eastAsia="en-US" w:bidi="ar-SA"/>
      </w:rPr>
    </w:lvl>
    <w:lvl w:ilvl="8" w:tplc="F698D056">
      <w:numFmt w:val="bullet"/>
      <w:lvlText w:val="•"/>
      <w:lvlJc w:val="left"/>
      <w:pPr>
        <w:ind w:left="9930" w:hanging="589"/>
      </w:pPr>
      <w:rPr>
        <w:rFonts w:hint="default"/>
        <w:lang w:val="ru-RU" w:eastAsia="en-US" w:bidi="ar-SA"/>
      </w:rPr>
    </w:lvl>
  </w:abstractNum>
  <w:abstractNum w:abstractNumId="7" w15:restartNumberingAfterBreak="0">
    <w:nsid w:val="6E0871CC"/>
    <w:multiLevelType w:val="hybridMultilevel"/>
    <w:tmpl w:val="FF68F734"/>
    <w:lvl w:ilvl="0" w:tplc="145C7BC0">
      <w:numFmt w:val="bullet"/>
      <w:lvlText w:val="●"/>
      <w:lvlJc w:val="left"/>
      <w:pPr>
        <w:ind w:left="30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80194">
      <w:numFmt w:val="bullet"/>
      <w:lvlText w:val="•"/>
      <w:lvlJc w:val="left"/>
      <w:pPr>
        <w:ind w:left="1490" w:hanging="406"/>
      </w:pPr>
      <w:rPr>
        <w:rFonts w:hint="default"/>
        <w:lang w:val="ru-RU" w:eastAsia="en-US" w:bidi="ar-SA"/>
      </w:rPr>
    </w:lvl>
    <w:lvl w:ilvl="2" w:tplc="F320B938">
      <w:numFmt w:val="bullet"/>
      <w:lvlText w:val="•"/>
      <w:lvlJc w:val="left"/>
      <w:pPr>
        <w:ind w:left="2680" w:hanging="406"/>
      </w:pPr>
      <w:rPr>
        <w:rFonts w:hint="default"/>
        <w:lang w:val="ru-RU" w:eastAsia="en-US" w:bidi="ar-SA"/>
      </w:rPr>
    </w:lvl>
    <w:lvl w:ilvl="3" w:tplc="2A64BE92">
      <w:numFmt w:val="bullet"/>
      <w:lvlText w:val="•"/>
      <w:lvlJc w:val="left"/>
      <w:pPr>
        <w:ind w:left="3870" w:hanging="406"/>
      </w:pPr>
      <w:rPr>
        <w:rFonts w:hint="default"/>
        <w:lang w:val="ru-RU" w:eastAsia="en-US" w:bidi="ar-SA"/>
      </w:rPr>
    </w:lvl>
    <w:lvl w:ilvl="4" w:tplc="9A74C1BA">
      <w:numFmt w:val="bullet"/>
      <w:lvlText w:val="•"/>
      <w:lvlJc w:val="left"/>
      <w:pPr>
        <w:ind w:left="5061" w:hanging="406"/>
      </w:pPr>
      <w:rPr>
        <w:rFonts w:hint="default"/>
        <w:lang w:val="ru-RU" w:eastAsia="en-US" w:bidi="ar-SA"/>
      </w:rPr>
    </w:lvl>
    <w:lvl w:ilvl="5" w:tplc="8AE03508">
      <w:numFmt w:val="bullet"/>
      <w:lvlText w:val="•"/>
      <w:lvlJc w:val="left"/>
      <w:pPr>
        <w:ind w:left="6251" w:hanging="406"/>
      </w:pPr>
      <w:rPr>
        <w:rFonts w:hint="default"/>
        <w:lang w:val="ru-RU" w:eastAsia="en-US" w:bidi="ar-SA"/>
      </w:rPr>
    </w:lvl>
    <w:lvl w:ilvl="6" w:tplc="F10CDF2A">
      <w:numFmt w:val="bullet"/>
      <w:lvlText w:val="•"/>
      <w:lvlJc w:val="left"/>
      <w:pPr>
        <w:ind w:left="7441" w:hanging="406"/>
      </w:pPr>
      <w:rPr>
        <w:rFonts w:hint="default"/>
        <w:lang w:val="ru-RU" w:eastAsia="en-US" w:bidi="ar-SA"/>
      </w:rPr>
    </w:lvl>
    <w:lvl w:ilvl="7" w:tplc="FEAC996E">
      <w:numFmt w:val="bullet"/>
      <w:lvlText w:val="•"/>
      <w:lvlJc w:val="left"/>
      <w:pPr>
        <w:ind w:left="8632" w:hanging="406"/>
      </w:pPr>
      <w:rPr>
        <w:rFonts w:hint="default"/>
        <w:lang w:val="ru-RU" w:eastAsia="en-US" w:bidi="ar-SA"/>
      </w:rPr>
    </w:lvl>
    <w:lvl w:ilvl="8" w:tplc="B85AF63E">
      <w:numFmt w:val="bullet"/>
      <w:lvlText w:val="•"/>
      <w:lvlJc w:val="left"/>
      <w:pPr>
        <w:ind w:left="9822" w:hanging="406"/>
      </w:pPr>
      <w:rPr>
        <w:rFonts w:hint="default"/>
        <w:lang w:val="ru-RU" w:eastAsia="en-US" w:bidi="ar-SA"/>
      </w:rPr>
    </w:lvl>
  </w:abstractNum>
  <w:abstractNum w:abstractNumId="8" w15:restartNumberingAfterBreak="0">
    <w:nsid w:val="6F8A48B1"/>
    <w:multiLevelType w:val="hybridMultilevel"/>
    <w:tmpl w:val="04220AFE"/>
    <w:lvl w:ilvl="0" w:tplc="FBEEA3B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color w:val="333333"/>
        <w:w w:val="100"/>
        <w:sz w:val="21"/>
        <w:szCs w:val="21"/>
        <w:lang w:val="ru-RU" w:eastAsia="en-US" w:bidi="ar-SA"/>
      </w:rPr>
    </w:lvl>
    <w:lvl w:ilvl="1" w:tplc="95CE8AE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68D09166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7B4A6A9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4" w:tplc="CD6AF85A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5" w:tplc="3E0EEE8C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6" w:tplc="14F20F2C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7" w:tplc="5BFE719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5248FF32">
      <w:numFmt w:val="bullet"/>
      <w:lvlText w:val="•"/>
      <w:lvlJc w:val="left"/>
      <w:pPr>
        <w:ind w:left="993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263D3D"/>
    <w:multiLevelType w:val="hybridMultilevel"/>
    <w:tmpl w:val="049AC738"/>
    <w:lvl w:ilvl="0" w:tplc="57466A0C">
      <w:numFmt w:val="bullet"/>
      <w:lvlText w:val="●"/>
      <w:lvlJc w:val="left"/>
      <w:pPr>
        <w:ind w:left="1423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43C96">
      <w:numFmt w:val="bullet"/>
      <w:lvlText w:val="•"/>
      <w:lvlJc w:val="left"/>
      <w:pPr>
        <w:ind w:left="2498" w:hanging="588"/>
      </w:pPr>
      <w:rPr>
        <w:rFonts w:hint="default"/>
        <w:lang w:val="ru-RU" w:eastAsia="en-US" w:bidi="ar-SA"/>
      </w:rPr>
    </w:lvl>
    <w:lvl w:ilvl="2" w:tplc="C1A2D844">
      <w:numFmt w:val="bullet"/>
      <w:lvlText w:val="•"/>
      <w:lvlJc w:val="left"/>
      <w:pPr>
        <w:ind w:left="3576" w:hanging="588"/>
      </w:pPr>
      <w:rPr>
        <w:rFonts w:hint="default"/>
        <w:lang w:val="ru-RU" w:eastAsia="en-US" w:bidi="ar-SA"/>
      </w:rPr>
    </w:lvl>
    <w:lvl w:ilvl="3" w:tplc="6BFE60AE">
      <w:numFmt w:val="bullet"/>
      <w:lvlText w:val="•"/>
      <w:lvlJc w:val="left"/>
      <w:pPr>
        <w:ind w:left="4654" w:hanging="588"/>
      </w:pPr>
      <w:rPr>
        <w:rFonts w:hint="default"/>
        <w:lang w:val="ru-RU" w:eastAsia="en-US" w:bidi="ar-SA"/>
      </w:rPr>
    </w:lvl>
    <w:lvl w:ilvl="4" w:tplc="7D0E1422">
      <w:numFmt w:val="bullet"/>
      <w:lvlText w:val="•"/>
      <w:lvlJc w:val="left"/>
      <w:pPr>
        <w:ind w:left="5733" w:hanging="588"/>
      </w:pPr>
      <w:rPr>
        <w:rFonts w:hint="default"/>
        <w:lang w:val="ru-RU" w:eastAsia="en-US" w:bidi="ar-SA"/>
      </w:rPr>
    </w:lvl>
    <w:lvl w:ilvl="5" w:tplc="CA1E803A">
      <w:numFmt w:val="bullet"/>
      <w:lvlText w:val="•"/>
      <w:lvlJc w:val="left"/>
      <w:pPr>
        <w:ind w:left="6811" w:hanging="588"/>
      </w:pPr>
      <w:rPr>
        <w:rFonts w:hint="default"/>
        <w:lang w:val="ru-RU" w:eastAsia="en-US" w:bidi="ar-SA"/>
      </w:rPr>
    </w:lvl>
    <w:lvl w:ilvl="6" w:tplc="D2E0986C">
      <w:numFmt w:val="bullet"/>
      <w:lvlText w:val="•"/>
      <w:lvlJc w:val="left"/>
      <w:pPr>
        <w:ind w:left="7889" w:hanging="588"/>
      </w:pPr>
      <w:rPr>
        <w:rFonts w:hint="default"/>
        <w:lang w:val="ru-RU" w:eastAsia="en-US" w:bidi="ar-SA"/>
      </w:rPr>
    </w:lvl>
    <w:lvl w:ilvl="7" w:tplc="CDB89ABA">
      <w:numFmt w:val="bullet"/>
      <w:lvlText w:val="•"/>
      <w:lvlJc w:val="left"/>
      <w:pPr>
        <w:ind w:left="8968" w:hanging="588"/>
      </w:pPr>
      <w:rPr>
        <w:rFonts w:hint="default"/>
        <w:lang w:val="ru-RU" w:eastAsia="en-US" w:bidi="ar-SA"/>
      </w:rPr>
    </w:lvl>
    <w:lvl w:ilvl="8" w:tplc="4CD84B1C">
      <w:numFmt w:val="bullet"/>
      <w:lvlText w:val="•"/>
      <w:lvlJc w:val="left"/>
      <w:pPr>
        <w:ind w:left="10046" w:hanging="5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7073"/>
    <w:rsid w:val="005249F7"/>
    <w:rsid w:val="00857073"/>
    <w:rsid w:val="00CC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DA65"/>
  <w15:docId w15:val="{BCDA5F40-7C26-46DC-8BE4-63661BF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2629</Words>
  <Characters>14988</Characters>
  <Application>Microsoft Office Word</Application>
  <DocSecurity>0</DocSecurity>
  <Lines>124</Lines>
  <Paragraphs>35</Paragraphs>
  <ScaleCrop>false</ScaleCrop>
  <Company/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2024-10-11T12:14:00Z</dcterms:created>
  <dcterms:modified xsi:type="dcterms:W3CDTF">2024-10-11T12:14:00Z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